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F4E5B">
        <w:rPr>
          <w:b/>
          <w:sz w:val="28"/>
          <w:szCs w:val="28"/>
          <w:lang w:eastAsia="ar-SA"/>
        </w:rPr>
        <w:t>6</w:t>
      </w:r>
      <w:r w:rsidR="004D28F1">
        <w:rPr>
          <w:b/>
          <w:sz w:val="28"/>
          <w:szCs w:val="28"/>
          <w:lang w:eastAsia="ar-SA"/>
        </w:rPr>
        <w:t>3</w:t>
      </w:r>
      <w:r w:rsidR="00EE2455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D28F1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Саадулаева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Идриса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Саидовича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514FDE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14FDE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 xml:space="preserve"> И.С.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514FD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514FDE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14FDE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4D28F1">
        <w:rPr>
          <w:rFonts w:eastAsia="MS Mincho"/>
          <w:sz w:val="28"/>
          <w:szCs w:val="28"/>
        </w:rPr>
        <w:t xml:space="preserve"> ч. 2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4D28F1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14FDE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D28F1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4D28F1">
        <w:rPr>
          <w:rFonts w:eastAsia="MS Mincho"/>
          <w:sz w:val="28"/>
          <w:szCs w:val="28"/>
        </w:rPr>
        <w:t>Саадулаев И.С.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</w:t>
      </w:r>
      <w:r>
        <w:rPr>
          <w:rFonts w:eastAsia="MS Mincho"/>
          <w:sz w:val="28"/>
          <w:szCs w:val="28"/>
        </w:rPr>
        <w:t>.</w:t>
      </w:r>
      <w:r w:rsidR="005B6E9C">
        <w:rPr>
          <w:rFonts w:eastAsia="MS Mincho"/>
          <w:sz w:val="28"/>
          <w:szCs w:val="28"/>
        </w:rPr>
        <w:t xml:space="preserve"> 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</w:t>
      </w:r>
      <w:r w:rsidRPr="009237AD">
        <w:rPr>
          <w:rFonts w:eastAsia="MS Mincho"/>
          <w:sz w:val="28"/>
          <w:szCs w:val="28"/>
        </w:rPr>
        <w:t xml:space="preserve">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514FDE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14FDE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у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="004D28F1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4D28F1">
        <w:rPr>
          <w:rFonts w:eastAsia="MS Mincho"/>
          <w:sz w:val="28"/>
          <w:szCs w:val="28"/>
        </w:rPr>
        <w:t>не выявился штраф на госуслугах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14FDE">
        <w:rPr>
          <w:rFonts w:eastAsia="MS Mincho"/>
          <w:sz w:val="28"/>
          <w:szCs w:val="28"/>
        </w:rPr>
        <w:t>---</w:t>
      </w:r>
      <w:r w:rsidRPr="00EE2455" w:rsidR="00EE2455">
        <w:rPr>
          <w:rFonts w:eastAsia="MS Mincho"/>
          <w:sz w:val="28"/>
          <w:szCs w:val="28"/>
        </w:rPr>
        <w:t xml:space="preserve"> от </w:t>
      </w:r>
      <w:r w:rsidR="00514FDE">
        <w:rPr>
          <w:rFonts w:eastAsia="MS Mincho"/>
          <w:sz w:val="28"/>
          <w:szCs w:val="28"/>
        </w:rPr>
        <w:t>----</w:t>
      </w:r>
      <w:r w:rsidRPr="00EE2455" w:rsidR="00EE245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14FDE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F69D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</w:t>
      </w:r>
      <w:r w:rsidRPr="004D28F1">
        <w:rPr>
          <w:rFonts w:eastAsia="MS Mincho"/>
          <w:sz w:val="28"/>
          <w:szCs w:val="28"/>
        </w:rPr>
        <w:t>постановлению не оплачен;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справкой инспектора (дислокация г. Нефтеюганск) группы по ИАЗ роты № 2 ОБ ДПС ГИБДД УМВД России по ХМАО-Югре, выпиской из ГИС ГМП, из которых следует, что штраф по указанному выше постановлению не оплачен, срок добровольной опла</w:t>
      </w:r>
      <w:r w:rsidRPr="004D28F1">
        <w:rPr>
          <w:rFonts w:eastAsia="MS Mincho"/>
          <w:sz w:val="28"/>
          <w:szCs w:val="28"/>
        </w:rPr>
        <w:t xml:space="preserve">ты истек </w:t>
      </w:r>
      <w:r w:rsidR="00514FDE">
        <w:rPr>
          <w:rFonts w:eastAsia="MS Mincho"/>
          <w:sz w:val="28"/>
          <w:szCs w:val="28"/>
        </w:rPr>
        <w:t>---</w:t>
      </w:r>
    </w:p>
    <w:p w:rsid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- справкой инспектора (дислокация г. Нефтеюганск) группы по ИАЗ роты № 2 ОБ ГИБДД УМВД России по ХМАО-Югре, из которой следует, что согласно условиям Контракта № </w:t>
      </w:r>
      <w:r w:rsidR="00514FDE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>на оказание услуг по предпочтовой подготовке и от</w:t>
      </w:r>
      <w:r w:rsidRPr="004D28F1">
        <w:rPr>
          <w:rFonts w:eastAsia="MS Mincho"/>
          <w:sz w:val="28"/>
          <w:szCs w:val="28"/>
        </w:rPr>
        <w:t>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</w:t>
      </w:r>
      <w:r w:rsidRPr="004D28F1">
        <w:rPr>
          <w:rFonts w:eastAsia="MS Mincho"/>
          <w:sz w:val="28"/>
          <w:szCs w:val="28"/>
        </w:rPr>
        <w:t>ссовых коммуникаций РФ № 234 от 31.07.2014, возврат конвертов производится только по заявлению заказчика по необходимости;</w:t>
      </w:r>
    </w:p>
    <w:p w:rsidR="00F140D3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Саадулаев И.С. является собственником транспортного средства «</w:t>
      </w:r>
      <w:r w:rsidR="00514FD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514FDE">
        <w:rPr>
          <w:rFonts w:eastAsia="MS Mincho"/>
          <w:sz w:val="28"/>
          <w:szCs w:val="28"/>
        </w:rPr>
        <w:t>---</w:t>
      </w:r>
    </w:p>
    <w:p w:rsid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реестром правонарушений.</w:t>
      </w:r>
    </w:p>
    <w:p w:rsidR="00207B1E" w:rsidP="004D28F1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</w:t>
      </w:r>
      <w:r w:rsidRPr="00050B12">
        <w:rPr>
          <w:rFonts w:eastAsia="MS Mincho"/>
          <w:sz w:val="28"/>
          <w:szCs w:val="28"/>
        </w:rPr>
        <w:t>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ым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CC4217" w:rsidR="00CC4217">
        <w:rPr>
          <w:rFonts w:eastAsia="MS Mincho"/>
          <w:sz w:val="28"/>
          <w:szCs w:val="28"/>
        </w:rPr>
        <w:t>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у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CC4217" w:rsidR="00CC4217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1B512B">
        <w:rPr>
          <w:rFonts w:eastAsia="MS Mincho"/>
          <w:sz w:val="28"/>
          <w:szCs w:val="28"/>
        </w:rPr>
        <w:t>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Pr="00CC4217" w:rsidR="00CC4217">
        <w:rPr>
          <w:rFonts w:eastAsia="MS Mincho"/>
          <w:sz w:val="28"/>
          <w:szCs w:val="28"/>
        </w:rPr>
        <w:t xml:space="preserve"> </w:t>
      </w:r>
      <w:r w:rsidRPr="00647BC9" w:rsidR="00647BC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</w:t>
      </w:r>
      <w:r w:rsidRPr="00050B12">
        <w:rPr>
          <w:rFonts w:eastAsia="MS Mincho"/>
          <w:sz w:val="28"/>
          <w:szCs w:val="28"/>
        </w:rPr>
        <w:t xml:space="preserve">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</w:t>
      </w:r>
      <w:r w:rsidRPr="004E4BE8">
        <w:rPr>
          <w:rFonts w:eastAsia="MS Mincho"/>
          <w:sz w:val="28"/>
          <w:szCs w:val="28"/>
        </w:rPr>
        <w:t>правонарушения, личность</w:t>
      </w:r>
      <w:r w:rsidRPr="00F51503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C4217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Саадулаева Идриса Саидовича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14FDE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 xml:space="preserve"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</w:t>
      </w:r>
      <w:r w:rsidRPr="00B51702">
        <w:rPr>
          <w:sz w:val="28"/>
          <w:szCs w:val="28"/>
        </w:rPr>
        <w:t xml:space="preserve">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B51702">
        <w:rPr>
          <w:rFonts w:eastAsia="MS Mincho"/>
          <w:sz w:val="28"/>
          <w:szCs w:val="28"/>
        </w:rPr>
        <w:t xml:space="preserve">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D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F4E5B">
      <w:t>3</w:t>
    </w:r>
    <w:r w:rsidR="004D28F1">
      <w:t>23</w:t>
    </w:r>
    <w:r w:rsidR="00EE2455">
      <w:t>2</w:t>
    </w:r>
    <w:r w:rsidRPr="00437ADA">
      <w:t>-</w:t>
    </w:r>
    <w:r w:rsidR="00EE2455"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1408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3E1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6F8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28F1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14FDE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42B0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4CDF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0FA5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0891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2455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40D3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8BF7-D176-48B5-9918-A0F85477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